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6618" w14:textId="461BF4EB" w:rsidR="00095E4C" w:rsidRDefault="00095E4C" w:rsidP="001428BD">
      <w:pPr>
        <w:pStyle w:val="VballRoster"/>
        <w:tabs>
          <w:tab w:val="clear" w:pos="630"/>
          <w:tab w:val="clear" w:pos="2880"/>
          <w:tab w:val="clear" w:pos="5130"/>
          <w:tab w:val="clear" w:pos="6750"/>
          <w:tab w:val="clear" w:pos="801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98FB9B5" wp14:editId="2AD66B9B">
            <wp:extent cx="1333500" cy="1358900"/>
            <wp:effectExtent l="0" t="0" r="0" b="0"/>
            <wp:docPr id="8" name="Picture 2" descr="CIF">
              <a:extLst xmlns:a="http://schemas.openxmlformats.org/drawingml/2006/main">
                <a:ext uri="{FF2B5EF4-FFF2-40B4-BE49-F238E27FC236}">
                  <a16:creationId xmlns:a16="http://schemas.microsoft.com/office/drawing/2014/main" id="{803EAA17-C6F4-4BD9-AE39-CEA193B74A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IF">
                      <a:extLst>
                        <a:ext uri="{FF2B5EF4-FFF2-40B4-BE49-F238E27FC236}">
                          <a16:creationId xmlns:a16="http://schemas.microsoft.com/office/drawing/2014/main" id="{803EAA17-C6F4-4BD9-AE39-CEA193B74AE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32" cy="1362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D0A7CE" w14:textId="4A3A66AA" w:rsidR="001428BD" w:rsidRPr="00116BB3" w:rsidRDefault="001428BD" w:rsidP="001428BD">
      <w:pPr>
        <w:pStyle w:val="VballRoster"/>
        <w:tabs>
          <w:tab w:val="clear" w:pos="630"/>
          <w:tab w:val="clear" w:pos="2880"/>
          <w:tab w:val="clear" w:pos="5130"/>
          <w:tab w:val="clear" w:pos="6750"/>
          <w:tab w:val="clear" w:pos="8010"/>
        </w:tabs>
        <w:jc w:val="center"/>
        <w:rPr>
          <w:b/>
          <w:sz w:val="36"/>
          <w:szCs w:val="36"/>
        </w:rPr>
      </w:pPr>
      <w:r w:rsidRPr="00116BB3">
        <w:rPr>
          <w:b/>
          <w:sz w:val="36"/>
          <w:szCs w:val="36"/>
        </w:rPr>
        <w:t>CIF Wrestling Official Selection Process</w:t>
      </w:r>
    </w:p>
    <w:p w14:paraId="48C274FC" w14:textId="77777777" w:rsidR="001428BD" w:rsidRDefault="001428BD" w:rsidP="001428BD">
      <w:pPr>
        <w:pStyle w:val="VballRoster"/>
        <w:tabs>
          <w:tab w:val="clear" w:pos="630"/>
          <w:tab w:val="clear" w:pos="2880"/>
          <w:tab w:val="clear" w:pos="5130"/>
          <w:tab w:val="clear" w:pos="6750"/>
          <w:tab w:val="clear" w:pos="8010"/>
        </w:tabs>
      </w:pPr>
    </w:p>
    <w:p w14:paraId="0B734726" w14:textId="63AC4FD7" w:rsidR="001428BD" w:rsidRDefault="001428BD" w:rsidP="001428BD">
      <w:pPr>
        <w:pStyle w:val="VballRoster"/>
        <w:tabs>
          <w:tab w:val="clear" w:pos="630"/>
          <w:tab w:val="clear" w:pos="2880"/>
          <w:tab w:val="clear" w:pos="5130"/>
          <w:tab w:val="clear" w:pos="6750"/>
          <w:tab w:val="clear" w:pos="80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095E4C" w14:paraId="1A5879CD" w14:textId="77777777" w:rsidTr="00095E4C">
        <w:tc>
          <w:tcPr>
            <w:tcW w:w="1255" w:type="dxa"/>
          </w:tcPr>
          <w:p w14:paraId="13D7E584" w14:textId="29C7D155" w:rsidR="00095E4C" w:rsidRDefault="00095E4C" w:rsidP="001428BD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</w:pPr>
            <w:r>
              <w:t>Step 1</w:t>
            </w:r>
            <w:r>
              <w:tab/>
            </w:r>
          </w:p>
        </w:tc>
        <w:tc>
          <w:tcPr>
            <w:tcW w:w="8095" w:type="dxa"/>
          </w:tcPr>
          <w:p w14:paraId="5C8CA310" w14:textId="21350226" w:rsidR="00095E4C" w:rsidRDefault="00095E4C" w:rsidP="001428BD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</w:pPr>
            <w:r>
              <w:t>Nomination forms are sent to the CIF Section Commissioners</w:t>
            </w:r>
          </w:p>
        </w:tc>
      </w:tr>
      <w:tr w:rsidR="00095E4C" w14:paraId="20C42D61" w14:textId="77777777" w:rsidTr="00095E4C">
        <w:tc>
          <w:tcPr>
            <w:tcW w:w="1255" w:type="dxa"/>
          </w:tcPr>
          <w:p w14:paraId="4F4570E8" w14:textId="22AD850C" w:rsidR="00095E4C" w:rsidRDefault="00095E4C" w:rsidP="001428BD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</w:pPr>
            <w:r>
              <w:t>Step 2</w:t>
            </w:r>
            <w:r>
              <w:tab/>
            </w:r>
          </w:p>
        </w:tc>
        <w:tc>
          <w:tcPr>
            <w:tcW w:w="8095" w:type="dxa"/>
          </w:tcPr>
          <w:p w14:paraId="36096067" w14:textId="32C9726D" w:rsidR="00095E4C" w:rsidRDefault="00095E4C" w:rsidP="001428BD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</w:pPr>
            <w:r>
              <w:t>CIF Section Commissioners send out to the accredited officials associations within</w:t>
            </w:r>
            <w:r w:rsidR="001E379B">
              <w:t xml:space="preserve"> </w:t>
            </w:r>
            <w:r>
              <w:t>their section.</w:t>
            </w:r>
          </w:p>
        </w:tc>
      </w:tr>
      <w:tr w:rsidR="00095E4C" w14:paraId="0908D50C" w14:textId="77777777" w:rsidTr="00095E4C">
        <w:tc>
          <w:tcPr>
            <w:tcW w:w="1255" w:type="dxa"/>
          </w:tcPr>
          <w:p w14:paraId="210DB38A" w14:textId="314EEF5E" w:rsidR="00095E4C" w:rsidRDefault="00095E4C" w:rsidP="001428BD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</w:pPr>
            <w:r>
              <w:t>Step 3</w:t>
            </w:r>
            <w:r>
              <w:tab/>
            </w:r>
          </w:p>
        </w:tc>
        <w:tc>
          <w:tcPr>
            <w:tcW w:w="8095" w:type="dxa"/>
          </w:tcPr>
          <w:p w14:paraId="25AD6BAF" w14:textId="78B4C455" w:rsidR="00095E4C" w:rsidRDefault="00095E4C" w:rsidP="001428BD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</w:pPr>
            <w:r>
              <w:t>Officials association disseminate nomination forms to qualified officials</w:t>
            </w:r>
          </w:p>
        </w:tc>
      </w:tr>
      <w:tr w:rsidR="00095E4C" w14:paraId="393FF830" w14:textId="77777777" w:rsidTr="00095E4C">
        <w:tc>
          <w:tcPr>
            <w:tcW w:w="1255" w:type="dxa"/>
          </w:tcPr>
          <w:p w14:paraId="32E1D0E0" w14:textId="4D777C80" w:rsidR="00095E4C" w:rsidRDefault="00095E4C" w:rsidP="001428BD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</w:pPr>
            <w:r>
              <w:t>Step 4</w:t>
            </w:r>
            <w:r>
              <w:tab/>
            </w:r>
          </w:p>
        </w:tc>
        <w:tc>
          <w:tcPr>
            <w:tcW w:w="8095" w:type="dxa"/>
          </w:tcPr>
          <w:p w14:paraId="1C16FEF7" w14:textId="692522BC" w:rsidR="00095E4C" w:rsidRDefault="00095E4C" w:rsidP="001428BD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</w:pPr>
            <w:r>
              <w:t xml:space="preserve">Officials association return completed nomination forms to their respective CIF Section Commissioner </w:t>
            </w:r>
          </w:p>
        </w:tc>
      </w:tr>
      <w:tr w:rsidR="00095E4C" w14:paraId="43F4980D" w14:textId="77777777" w:rsidTr="00095E4C">
        <w:tc>
          <w:tcPr>
            <w:tcW w:w="1255" w:type="dxa"/>
          </w:tcPr>
          <w:p w14:paraId="66211497" w14:textId="7EB4EBFA" w:rsidR="00095E4C" w:rsidRDefault="00095E4C" w:rsidP="001428BD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</w:pPr>
            <w:r>
              <w:t>Step 5</w:t>
            </w:r>
          </w:p>
        </w:tc>
        <w:tc>
          <w:tcPr>
            <w:tcW w:w="8095" w:type="dxa"/>
          </w:tcPr>
          <w:p w14:paraId="1E1FC5D1" w14:textId="115AD500" w:rsidR="00095E4C" w:rsidRDefault="00095E4C" w:rsidP="001428BD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</w:pPr>
            <w:r>
              <w:t xml:space="preserve">CIF Section Commissioner forwards those </w:t>
            </w:r>
            <w:r w:rsidR="00CC1A82">
              <w:t xml:space="preserve">approved </w:t>
            </w:r>
            <w:r>
              <w:t>documents to Duane Morgan</w:t>
            </w:r>
            <w:r w:rsidR="001E379B">
              <w:t xml:space="preserve"> </w:t>
            </w:r>
            <w:r>
              <w:t xml:space="preserve">at </w:t>
            </w:r>
            <w:hyperlink r:id="rId7" w:history="1">
              <w:r w:rsidRPr="00F2157B">
                <w:rPr>
                  <w:rStyle w:val="Hyperlink"/>
                </w:rPr>
                <w:t>duanemorgan6@icloud.com</w:t>
              </w:r>
            </w:hyperlink>
          </w:p>
        </w:tc>
      </w:tr>
      <w:tr w:rsidR="00095E4C" w14:paraId="52E88812" w14:textId="77777777" w:rsidTr="00095E4C">
        <w:tc>
          <w:tcPr>
            <w:tcW w:w="1255" w:type="dxa"/>
          </w:tcPr>
          <w:p w14:paraId="1979FC3F" w14:textId="3308F2E6" w:rsidR="00095E4C" w:rsidRDefault="00095E4C" w:rsidP="001428BD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</w:pPr>
            <w:r>
              <w:t>Step 6</w:t>
            </w:r>
            <w:r>
              <w:tab/>
            </w:r>
          </w:p>
        </w:tc>
        <w:tc>
          <w:tcPr>
            <w:tcW w:w="8095" w:type="dxa"/>
          </w:tcPr>
          <w:p w14:paraId="77CEC856" w14:textId="74EAB465" w:rsidR="00095E4C" w:rsidRDefault="00095E4C" w:rsidP="001428BD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</w:pPr>
            <w:r>
              <w:t xml:space="preserve">CIF Wrestling Officials Selection Committee selects the </w:t>
            </w:r>
            <w:r w:rsidR="00091972">
              <w:t>9</w:t>
            </w:r>
            <w:r>
              <w:t xml:space="preserve"> new officials.</w:t>
            </w:r>
          </w:p>
        </w:tc>
      </w:tr>
    </w:tbl>
    <w:p w14:paraId="647FDA13" w14:textId="77777777" w:rsidR="00095E4C" w:rsidRDefault="00095E4C" w:rsidP="001428BD">
      <w:pPr>
        <w:pStyle w:val="VballRoster"/>
        <w:tabs>
          <w:tab w:val="clear" w:pos="630"/>
          <w:tab w:val="clear" w:pos="2880"/>
          <w:tab w:val="clear" w:pos="5130"/>
          <w:tab w:val="clear" w:pos="6750"/>
          <w:tab w:val="clear" w:pos="8010"/>
        </w:tabs>
      </w:pPr>
    </w:p>
    <w:p w14:paraId="607D2171" w14:textId="2ADD51D1" w:rsidR="001428BD" w:rsidRDefault="001E379B" w:rsidP="001428BD">
      <w:pPr>
        <w:pStyle w:val="VballRoster"/>
        <w:numPr>
          <w:ilvl w:val="0"/>
          <w:numId w:val="1"/>
        </w:numPr>
        <w:tabs>
          <w:tab w:val="clear" w:pos="630"/>
          <w:tab w:val="clear" w:pos="2880"/>
          <w:tab w:val="clear" w:pos="5130"/>
          <w:tab w:val="clear" w:pos="6750"/>
          <w:tab w:val="clear" w:pos="8010"/>
        </w:tabs>
      </w:pPr>
      <w:r>
        <w:t xml:space="preserve">Any </w:t>
      </w:r>
      <w:r w:rsidR="001428BD">
        <w:t>official who is</w:t>
      </w:r>
      <w:r w:rsidR="009740DA">
        <w:t xml:space="preserve"> a</w:t>
      </w:r>
      <w:r w:rsidR="001428BD">
        <w:t xml:space="preserve"> returning</w:t>
      </w:r>
      <w:r w:rsidR="00411F7F">
        <w:t xml:space="preserve"> or </w:t>
      </w:r>
      <w:r w:rsidR="001428BD">
        <w:t>selected for the state championships</w:t>
      </w:r>
      <w:r w:rsidR="00411F7F">
        <w:t>,</w:t>
      </w:r>
      <w:r w:rsidR="001428BD">
        <w:t xml:space="preserve"> must work the section tournament from which they represent. </w:t>
      </w:r>
    </w:p>
    <w:p w14:paraId="3B78E56F" w14:textId="77777777" w:rsidR="001428BD" w:rsidRDefault="001428BD" w:rsidP="001428BD">
      <w:pPr>
        <w:pStyle w:val="VballRoster"/>
        <w:tabs>
          <w:tab w:val="clear" w:pos="630"/>
          <w:tab w:val="clear" w:pos="2880"/>
          <w:tab w:val="clear" w:pos="5130"/>
          <w:tab w:val="clear" w:pos="6750"/>
          <w:tab w:val="clear" w:pos="8010"/>
        </w:tabs>
      </w:pPr>
    </w:p>
    <w:p w14:paraId="4C96137D" w14:textId="37A5D82A" w:rsidR="006C588C" w:rsidRDefault="001428BD" w:rsidP="006C588C">
      <w:pPr>
        <w:pStyle w:val="VballRoster"/>
        <w:numPr>
          <w:ilvl w:val="0"/>
          <w:numId w:val="1"/>
        </w:numPr>
        <w:tabs>
          <w:tab w:val="clear" w:pos="630"/>
          <w:tab w:val="clear" w:pos="2880"/>
          <w:tab w:val="clear" w:pos="5130"/>
          <w:tab w:val="clear" w:pos="6750"/>
          <w:tab w:val="clear" w:pos="8010"/>
        </w:tabs>
      </w:pPr>
      <w:r>
        <w:t xml:space="preserve">Any official who is returning/selected/nominated for the state championships must attend the annual state rules interpreter meeting </w:t>
      </w:r>
      <w:r w:rsidR="006C588C">
        <w:br/>
      </w:r>
    </w:p>
    <w:p w14:paraId="3A8EC830" w14:textId="1BA37B7A" w:rsidR="001428BD" w:rsidRPr="00A172B3" w:rsidRDefault="001428BD" w:rsidP="001428BD">
      <w:pPr>
        <w:pStyle w:val="VballRoster"/>
        <w:numPr>
          <w:ilvl w:val="0"/>
          <w:numId w:val="1"/>
        </w:numPr>
        <w:tabs>
          <w:tab w:val="clear" w:pos="630"/>
          <w:tab w:val="clear" w:pos="2880"/>
          <w:tab w:val="clear" w:pos="5130"/>
          <w:tab w:val="clear" w:pos="6750"/>
          <w:tab w:val="clear" w:pos="8010"/>
        </w:tabs>
      </w:pPr>
      <w:r w:rsidRPr="00A172B3">
        <w:t xml:space="preserve">The only exception would be if that official is working a higher quality event-such as a NCAA Qualifier or have an unforeseen extenuating circumstance, during the section finals and cannot attend-he would be allowed to </w:t>
      </w:r>
      <w:r w:rsidR="00320A01">
        <w:t>forgo</w:t>
      </w:r>
      <w:r w:rsidRPr="00A172B3">
        <w:t xml:space="preserve"> the section tournament and allowed to referee the state championships.  This exception must be granted by the section commissioner.</w:t>
      </w:r>
      <w:r w:rsidR="00A172B3">
        <w:br/>
      </w:r>
    </w:p>
    <w:p w14:paraId="7B67CFC6" w14:textId="70629FA4" w:rsidR="00A172B3" w:rsidRPr="00A172B3" w:rsidRDefault="001428BD" w:rsidP="00A172B3">
      <w:pPr>
        <w:pStyle w:val="VballRoster"/>
        <w:numPr>
          <w:ilvl w:val="0"/>
          <w:numId w:val="1"/>
        </w:numPr>
        <w:tabs>
          <w:tab w:val="clear" w:pos="630"/>
          <w:tab w:val="clear" w:pos="2880"/>
          <w:tab w:val="clear" w:pos="5130"/>
          <w:tab w:val="clear" w:pos="6750"/>
          <w:tab w:val="clear" w:pos="8010"/>
        </w:tabs>
      </w:pPr>
      <w:r w:rsidRPr="00A172B3">
        <w:t>This exception still requires an official to apply through the above process and attend the rules interpretation meeting.</w:t>
      </w:r>
      <w:r w:rsidR="00A172B3">
        <w:br/>
      </w:r>
    </w:p>
    <w:p w14:paraId="503E26EA" w14:textId="7EDACFAC" w:rsidR="00A172B3" w:rsidRDefault="00A172B3" w:rsidP="001428BD">
      <w:pPr>
        <w:pStyle w:val="VballRoster"/>
        <w:numPr>
          <w:ilvl w:val="0"/>
          <w:numId w:val="1"/>
        </w:numPr>
        <w:tabs>
          <w:tab w:val="clear" w:pos="630"/>
          <w:tab w:val="clear" w:pos="2880"/>
          <w:tab w:val="clear" w:pos="5130"/>
          <w:tab w:val="clear" w:pos="6750"/>
          <w:tab w:val="clear" w:pos="8010"/>
        </w:tabs>
      </w:pPr>
      <w:r w:rsidRPr="00A172B3">
        <w:t xml:space="preserve">The following </w:t>
      </w:r>
      <w:r w:rsidR="00AC490E">
        <w:t xml:space="preserve">returning </w:t>
      </w:r>
      <w:r w:rsidRPr="00A172B3">
        <w:t>officials do not need to apply</w:t>
      </w:r>
      <w:r w:rsidR="00D52A13">
        <w:t>,</w:t>
      </w:r>
      <w:r w:rsidRPr="00A172B3">
        <w:t xml:space="preserve"> since they were ranked as the top </w:t>
      </w:r>
      <w:r w:rsidR="00954C91">
        <w:t xml:space="preserve">15 </w:t>
      </w:r>
      <w:r w:rsidRPr="00A172B3">
        <w:t xml:space="preserve">officials in </w:t>
      </w:r>
      <w:r w:rsidR="00ED0810">
        <w:t xml:space="preserve">the </w:t>
      </w:r>
      <w:r w:rsidRPr="00A172B3">
        <w:t>202</w:t>
      </w:r>
      <w:r w:rsidR="00954C91">
        <w:t>3</w:t>
      </w:r>
      <w:r w:rsidRPr="00A172B3">
        <w:t xml:space="preserve"> State Championships. </w:t>
      </w:r>
    </w:p>
    <w:p w14:paraId="641DE361" w14:textId="77777777" w:rsidR="00AC490E" w:rsidRPr="00A172B3" w:rsidRDefault="00AC490E" w:rsidP="00AC490E">
      <w:pPr>
        <w:pStyle w:val="VballRoster"/>
        <w:tabs>
          <w:tab w:val="clear" w:pos="630"/>
          <w:tab w:val="clear" w:pos="2880"/>
          <w:tab w:val="clear" w:pos="5130"/>
          <w:tab w:val="clear" w:pos="6750"/>
          <w:tab w:val="clear" w:pos="8010"/>
        </w:tabs>
        <w:ind w:left="720"/>
      </w:pP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1884"/>
        <w:gridCol w:w="1109"/>
        <w:gridCol w:w="1772"/>
        <w:gridCol w:w="1712"/>
        <w:gridCol w:w="2068"/>
        <w:gridCol w:w="1011"/>
      </w:tblGrid>
      <w:tr w:rsidR="00553AEA" w14:paraId="77DD3BB0" w14:textId="77777777" w:rsidTr="00A07D61">
        <w:trPr>
          <w:trHeight w:val="268"/>
        </w:trPr>
        <w:tc>
          <w:tcPr>
            <w:tcW w:w="1884" w:type="dxa"/>
          </w:tcPr>
          <w:p w14:paraId="1DCAC2DC" w14:textId="71638821" w:rsidR="00553AEA" w:rsidRPr="00AC490E" w:rsidRDefault="00553AEA" w:rsidP="00553AEA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b/>
                <w:bCs/>
              </w:rPr>
            </w:pPr>
            <w:r w:rsidRPr="00AC490E">
              <w:rPr>
                <w:b/>
                <w:bCs/>
              </w:rPr>
              <w:t>Brock Brown</w:t>
            </w:r>
          </w:p>
        </w:tc>
        <w:tc>
          <w:tcPr>
            <w:tcW w:w="1109" w:type="dxa"/>
          </w:tcPr>
          <w:p w14:paraId="06A23EBA" w14:textId="16C9B289" w:rsidR="00553AEA" w:rsidRPr="00AC490E" w:rsidRDefault="00553AEA" w:rsidP="00553AEA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highlight w:val="yellow"/>
              </w:rPr>
            </w:pPr>
            <w:r>
              <w:rPr>
                <w:highlight w:val="yellow"/>
              </w:rPr>
              <w:t>SJS</w:t>
            </w:r>
          </w:p>
        </w:tc>
        <w:tc>
          <w:tcPr>
            <w:tcW w:w="1772" w:type="dxa"/>
          </w:tcPr>
          <w:p w14:paraId="194D2004" w14:textId="6FC1F678" w:rsidR="00553AEA" w:rsidRPr="00AC490E" w:rsidRDefault="00553AEA" w:rsidP="00553AEA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b/>
                <w:bCs/>
              </w:rPr>
            </w:pPr>
            <w:r>
              <w:rPr>
                <w:b/>
                <w:bCs/>
              </w:rPr>
              <w:t>Bob Edmonds</w:t>
            </w:r>
          </w:p>
        </w:tc>
        <w:tc>
          <w:tcPr>
            <w:tcW w:w="1712" w:type="dxa"/>
          </w:tcPr>
          <w:p w14:paraId="4E12D84C" w14:textId="3E842550" w:rsidR="00553AEA" w:rsidRPr="00AC490E" w:rsidRDefault="00553AEA" w:rsidP="00553AEA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highlight w:val="yellow"/>
              </w:rPr>
            </w:pPr>
            <w:r>
              <w:rPr>
                <w:highlight w:val="yellow"/>
              </w:rPr>
              <w:t>S</w:t>
            </w:r>
            <w:r w:rsidR="003748B7">
              <w:rPr>
                <w:highlight w:val="yellow"/>
              </w:rPr>
              <w:t>FS</w:t>
            </w:r>
          </w:p>
        </w:tc>
        <w:tc>
          <w:tcPr>
            <w:tcW w:w="2068" w:type="dxa"/>
          </w:tcPr>
          <w:p w14:paraId="6A81383F" w14:textId="103CE43F" w:rsidR="00553AEA" w:rsidRPr="00AC490E" w:rsidRDefault="00B870A4" w:rsidP="00553AEA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b/>
                <w:bCs/>
              </w:rPr>
            </w:pPr>
            <w:r>
              <w:rPr>
                <w:b/>
                <w:bCs/>
              </w:rPr>
              <w:t>Ken Gaudreau</w:t>
            </w:r>
          </w:p>
        </w:tc>
        <w:tc>
          <w:tcPr>
            <w:tcW w:w="1011" w:type="dxa"/>
          </w:tcPr>
          <w:p w14:paraId="3ED20701" w14:textId="10D39640" w:rsidR="00553AEA" w:rsidRPr="00AC490E" w:rsidRDefault="00B870A4" w:rsidP="00553AEA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highlight w:val="yellow"/>
              </w:rPr>
            </w:pPr>
            <w:r>
              <w:rPr>
                <w:highlight w:val="yellow"/>
              </w:rPr>
              <w:t>SJS</w:t>
            </w:r>
          </w:p>
        </w:tc>
      </w:tr>
      <w:tr w:rsidR="00B870A4" w14:paraId="619527DF" w14:textId="77777777" w:rsidTr="00A07D61">
        <w:trPr>
          <w:trHeight w:val="268"/>
        </w:trPr>
        <w:tc>
          <w:tcPr>
            <w:tcW w:w="1884" w:type="dxa"/>
          </w:tcPr>
          <w:p w14:paraId="4FC9359D" w14:textId="36429DB5" w:rsidR="00B870A4" w:rsidRPr="00AC490E" w:rsidRDefault="007B320C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b/>
                <w:bCs/>
              </w:rPr>
            </w:pPr>
            <w:r>
              <w:rPr>
                <w:b/>
                <w:bCs/>
              </w:rPr>
              <w:t>Rick McKinney</w:t>
            </w:r>
          </w:p>
        </w:tc>
        <w:tc>
          <w:tcPr>
            <w:tcW w:w="1109" w:type="dxa"/>
          </w:tcPr>
          <w:p w14:paraId="751AB7E6" w14:textId="52A754F6" w:rsidR="00B870A4" w:rsidRPr="00AC490E" w:rsidRDefault="007B320C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highlight w:val="yellow"/>
              </w:rPr>
            </w:pPr>
            <w:r>
              <w:rPr>
                <w:highlight w:val="yellow"/>
              </w:rPr>
              <w:t>CS</w:t>
            </w:r>
          </w:p>
        </w:tc>
        <w:tc>
          <w:tcPr>
            <w:tcW w:w="1772" w:type="dxa"/>
          </w:tcPr>
          <w:p w14:paraId="1D0DFA07" w14:textId="4077327E" w:rsidR="00B870A4" w:rsidRPr="00AC490E" w:rsidRDefault="00B870A4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b/>
                <w:bCs/>
              </w:rPr>
            </w:pPr>
            <w:r w:rsidRPr="00AC490E">
              <w:rPr>
                <w:b/>
                <w:bCs/>
              </w:rPr>
              <w:t>Mark Hayes</w:t>
            </w:r>
          </w:p>
        </w:tc>
        <w:tc>
          <w:tcPr>
            <w:tcW w:w="1712" w:type="dxa"/>
          </w:tcPr>
          <w:p w14:paraId="3C3DA19B" w14:textId="37D8CF6F" w:rsidR="00B870A4" w:rsidRPr="00AC490E" w:rsidRDefault="00B870A4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highlight w:val="yellow"/>
              </w:rPr>
            </w:pPr>
            <w:r>
              <w:rPr>
                <w:highlight w:val="yellow"/>
              </w:rPr>
              <w:t>NCS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236D8097" w14:textId="1C7DF805" w:rsidR="00B870A4" w:rsidRPr="00AC490E" w:rsidRDefault="00B870A4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b/>
                <w:bCs/>
              </w:rPr>
            </w:pPr>
            <w:r w:rsidRPr="00AC490E">
              <w:rPr>
                <w:b/>
                <w:bCs/>
              </w:rPr>
              <w:t>Cory Salmon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3AEAED0F" w14:textId="27A09F00" w:rsidR="00B870A4" w:rsidRPr="00AC490E" w:rsidRDefault="00B870A4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highlight w:val="yellow"/>
              </w:rPr>
            </w:pPr>
            <w:r>
              <w:rPr>
                <w:highlight w:val="yellow"/>
              </w:rPr>
              <w:t>NCS</w:t>
            </w:r>
          </w:p>
        </w:tc>
      </w:tr>
      <w:tr w:rsidR="00B870A4" w14:paraId="3EA6C9B7" w14:textId="77777777" w:rsidTr="00A07D61">
        <w:trPr>
          <w:trHeight w:val="268"/>
        </w:trPr>
        <w:tc>
          <w:tcPr>
            <w:tcW w:w="1884" w:type="dxa"/>
          </w:tcPr>
          <w:p w14:paraId="0340950A" w14:textId="0FF387C1" w:rsidR="00B870A4" w:rsidRPr="00AC490E" w:rsidRDefault="00B870A4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b/>
                <w:bCs/>
              </w:rPr>
            </w:pPr>
            <w:r w:rsidRPr="00AC490E">
              <w:rPr>
                <w:b/>
                <w:bCs/>
              </w:rPr>
              <w:t>Mike Perez</w:t>
            </w:r>
          </w:p>
        </w:tc>
        <w:tc>
          <w:tcPr>
            <w:tcW w:w="1109" w:type="dxa"/>
          </w:tcPr>
          <w:p w14:paraId="5FA2512F" w14:textId="0CABB71B" w:rsidR="00B870A4" w:rsidRPr="00AC490E" w:rsidRDefault="00B870A4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highlight w:val="yellow"/>
              </w:rPr>
            </w:pPr>
            <w:r w:rsidRPr="00AC490E">
              <w:rPr>
                <w:highlight w:val="yellow"/>
              </w:rPr>
              <w:t>Southern</w:t>
            </w:r>
          </w:p>
        </w:tc>
        <w:tc>
          <w:tcPr>
            <w:tcW w:w="1772" w:type="dxa"/>
          </w:tcPr>
          <w:p w14:paraId="71116CE3" w14:textId="60AE104D" w:rsidR="00B870A4" w:rsidRPr="00AC490E" w:rsidRDefault="00DB21DE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b/>
                <w:bCs/>
              </w:rPr>
            </w:pPr>
            <w:r>
              <w:rPr>
                <w:b/>
                <w:bCs/>
              </w:rPr>
              <w:t>Dan Wilkins</w:t>
            </w:r>
          </w:p>
        </w:tc>
        <w:tc>
          <w:tcPr>
            <w:tcW w:w="1712" w:type="dxa"/>
            <w:tcBorders>
              <w:right w:val="nil"/>
            </w:tcBorders>
          </w:tcPr>
          <w:p w14:paraId="448B3820" w14:textId="273A6BAC" w:rsidR="00B870A4" w:rsidRPr="00AC490E" w:rsidRDefault="00DB21DE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highlight w:val="yellow"/>
              </w:rPr>
            </w:pPr>
            <w:r>
              <w:rPr>
                <w:highlight w:val="yellow"/>
              </w:rPr>
              <w:t>NCS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F5009D" w14:textId="28EACCDC" w:rsidR="00B870A4" w:rsidRPr="00AC490E" w:rsidRDefault="00A07D61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b/>
                <w:bCs/>
              </w:rPr>
            </w:pPr>
            <w:r>
              <w:rPr>
                <w:b/>
                <w:bCs/>
              </w:rPr>
              <w:t>Don Valdez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254A78" w14:textId="6FB7DDF7" w:rsidR="00B870A4" w:rsidRPr="00AC490E" w:rsidRDefault="00A07D61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highlight w:val="yellow"/>
              </w:rPr>
            </w:pPr>
            <w:r>
              <w:rPr>
                <w:highlight w:val="yellow"/>
              </w:rPr>
              <w:t>SS</w:t>
            </w:r>
          </w:p>
        </w:tc>
      </w:tr>
      <w:tr w:rsidR="00B870A4" w14:paraId="1D7043CE" w14:textId="77777777" w:rsidTr="00A07D61">
        <w:trPr>
          <w:trHeight w:val="268"/>
        </w:trPr>
        <w:tc>
          <w:tcPr>
            <w:tcW w:w="1884" w:type="dxa"/>
          </w:tcPr>
          <w:p w14:paraId="5FAAD816" w14:textId="16A56F58" w:rsidR="00B870A4" w:rsidRPr="00AC490E" w:rsidRDefault="00DB21DE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b/>
                <w:bCs/>
              </w:rPr>
            </w:pPr>
            <w:r>
              <w:rPr>
                <w:b/>
                <w:bCs/>
              </w:rPr>
              <w:t>Jake Lawrence</w:t>
            </w:r>
          </w:p>
        </w:tc>
        <w:tc>
          <w:tcPr>
            <w:tcW w:w="1109" w:type="dxa"/>
          </w:tcPr>
          <w:p w14:paraId="3830BC7A" w14:textId="34918000" w:rsidR="00B870A4" w:rsidRPr="00AC490E" w:rsidRDefault="00DB21DE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highlight w:val="yellow"/>
              </w:rPr>
            </w:pPr>
            <w:r>
              <w:rPr>
                <w:highlight w:val="yellow"/>
              </w:rPr>
              <w:t>NS</w:t>
            </w:r>
          </w:p>
        </w:tc>
        <w:tc>
          <w:tcPr>
            <w:tcW w:w="1772" w:type="dxa"/>
          </w:tcPr>
          <w:p w14:paraId="40BB7128" w14:textId="055BD982" w:rsidR="00B870A4" w:rsidRPr="00AC490E" w:rsidRDefault="00B870A4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b/>
                <w:bCs/>
              </w:rPr>
            </w:pPr>
            <w:r>
              <w:rPr>
                <w:b/>
                <w:bCs/>
              </w:rPr>
              <w:t>Matt Winn</w:t>
            </w:r>
          </w:p>
        </w:tc>
        <w:tc>
          <w:tcPr>
            <w:tcW w:w="1712" w:type="dxa"/>
            <w:tcBorders>
              <w:right w:val="nil"/>
            </w:tcBorders>
          </w:tcPr>
          <w:p w14:paraId="71F0E764" w14:textId="017211BF" w:rsidR="00B870A4" w:rsidRDefault="00B870A4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highlight w:val="yellow"/>
              </w:rPr>
            </w:pPr>
            <w:r>
              <w:rPr>
                <w:highlight w:val="yellow"/>
              </w:rPr>
              <w:t>SJS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9DBB1" w14:textId="18E569EE" w:rsidR="00B870A4" w:rsidRPr="00AC490E" w:rsidRDefault="00A07D61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b/>
                <w:bCs/>
              </w:rPr>
            </w:pPr>
            <w:r>
              <w:rPr>
                <w:b/>
                <w:bCs/>
              </w:rPr>
              <w:t>Spencer Murdock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DF296" w14:textId="0EDC9E27" w:rsidR="00B870A4" w:rsidRPr="00AC490E" w:rsidRDefault="00A07D61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highlight w:val="yellow"/>
              </w:rPr>
            </w:pPr>
            <w:r>
              <w:rPr>
                <w:highlight w:val="yellow"/>
              </w:rPr>
              <w:t>CS</w:t>
            </w:r>
          </w:p>
        </w:tc>
      </w:tr>
      <w:tr w:rsidR="00A07D61" w14:paraId="032CA1DA" w14:textId="77777777" w:rsidTr="00A07D61">
        <w:trPr>
          <w:trHeight w:val="268"/>
        </w:trPr>
        <w:tc>
          <w:tcPr>
            <w:tcW w:w="1884" w:type="dxa"/>
          </w:tcPr>
          <w:p w14:paraId="2921F9DB" w14:textId="6E5EA75C" w:rsidR="00A07D61" w:rsidRDefault="006A52AB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b/>
                <w:bCs/>
              </w:rPr>
            </w:pPr>
            <w:r>
              <w:rPr>
                <w:b/>
                <w:bCs/>
              </w:rPr>
              <w:t>Ruben Jones</w:t>
            </w:r>
          </w:p>
        </w:tc>
        <w:tc>
          <w:tcPr>
            <w:tcW w:w="1109" w:type="dxa"/>
          </w:tcPr>
          <w:p w14:paraId="177B11B7" w14:textId="44289459" w:rsidR="00A07D61" w:rsidRDefault="006A52AB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highlight w:val="yellow"/>
              </w:rPr>
            </w:pPr>
            <w:r>
              <w:rPr>
                <w:highlight w:val="yellow"/>
              </w:rPr>
              <w:t>SJS</w:t>
            </w:r>
          </w:p>
        </w:tc>
        <w:tc>
          <w:tcPr>
            <w:tcW w:w="1772" w:type="dxa"/>
          </w:tcPr>
          <w:p w14:paraId="67635413" w14:textId="0E536FE9" w:rsidR="00A07D61" w:rsidRDefault="006A52AB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b/>
                <w:bCs/>
              </w:rPr>
            </w:pPr>
            <w:r>
              <w:rPr>
                <w:b/>
                <w:bCs/>
              </w:rPr>
              <w:t>Kathy Kopara</w:t>
            </w:r>
          </w:p>
        </w:tc>
        <w:tc>
          <w:tcPr>
            <w:tcW w:w="1712" w:type="dxa"/>
            <w:tcBorders>
              <w:right w:val="nil"/>
            </w:tcBorders>
          </w:tcPr>
          <w:p w14:paraId="689D3863" w14:textId="1BF04FF3" w:rsidR="00A07D61" w:rsidRDefault="006A52AB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highlight w:val="yellow"/>
              </w:rPr>
            </w:pPr>
            <w:r>
              <w:rPr>
                <w:highlight w:val="yellow"/>
              </w:rPr>
              <w:t>SJS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8925D9" w14:textId="6C49E34B" w:rsidR="00A07D61" w:rsidRDefault="006A52AB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b/>
                <w:bCs/>
              </w:rPr>
            </w:pPr>
            <w:r>
              <w:rPr>
                <w:b/>
                <w:bCs/>
              </w:rPr>
              <w:t>Sergio Cortez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7DE7A7" w14:textId="10EC06B9" w:rsidR="00A07D61" w:rsidRDefault="006A52AB" w:rsidP="00B870A4">
            <w:pPr>
              <w:pStyle w:val="VballRoster"/>
              <w:tabs>
                <w:tab w:val="clear" w:pos="630"/>
                <w:tab w:val="clear" w:pos="2880"/>
                <w:tab w:val="clear" w:pos="5130"/>
                <w:tab w:val="clear" w:pos="6750"/>
                <w:tab w:val="clear" w:pos="8010"/>
              </w:tabs>
              <w:rPr>
                <w:highlight w:val="yellow"/>
              </w:rPr>
            </w:pPr>
            <w:r>
              <w:rPr>
                <w:highlight w:val="yellow"/>
              </w:rPr>
              <w:t>SDS</w:t>
            </w:r>
          </w:p>
        </w:tc>
      </w:tr>
    </w:tbl>
    <w:p w14:paraId="03FB9C8B" w14:textId="77777777" w:rsidR="001428BD" w:rsidRDefault="001428BD" w:rsidP="001428BD">
      <w:pPr>
        <w:pStyle w:val="VballRoster"/>
        <w:tabs>
          <w:tab w:val="clear" w:pos="630"/>
          <w:tab w:val="clear" w:pos="2880"/>
          <w:tab w:val="clear" w:pos="5130"/>
          <w:tab w:val="clear" w:pos="6750"/>
          <w:tab w:val="clear" w:pos="8010"/>
        </w:tabs>
        <w:rPr>
          <w:u w:val="single"/>
        </w:rPr>
      </w:pPr>
    </w:p>
    <w:p w14:paraId="66B125BC" w14:textId="77777777" w:rsidR="001428BD" w:rsidRDefault="001428BD" w:rsidP="001428BD">
      <w:pPr>
        <w:pStyle w:val="VballRoster"/>
        <w:tabs>
          <w:tab w:val="clear" w:pos="630"/>
          <w:tab w:val="clear" w:pos="2880"/>
          <w:tab w:val="clear" w:pos="5130"/>
          <w:tab w:val="clear" w:pos="6750"/>
          <w:tab w:val="clear" w:pos="8010"/>
        </w:tabs>
        <w:rPr>
          <w:u w:val="single"/>
        </w:rPr>
      </w:pPr>
    </w:p>
    <w:p w14:paraId="350181B4" w14:textId="77777777" w:rsidR="001428BD" w:rsidRDefault="001428BD" w:rsidP="001428BD">
      <w:pPr>
        <w:pStyle w:val="VballRoster"/>
        <w:tabs>
          <w:tab w:val="clear" w:pos="630"/>
          <w:tab w:val="clear" w:pos="2880"/>
          <w:tab w:val="clear" w:pos="5130"/>
          <w:tab w:val="clear" w:pos="6750"/>
          <w:tab w:val="clear" w:pos="8010"/>
        </w:tabs>
        <w:rPr>
          <w:u w:val="single"/>
        </w:rPr>
      </w:pPr>
    </w:p>
    <w:p w14:paraId="12FC882F" w14:textId="77777777" w:rsidR="00497D23" w:rsidRDefault="00497D23" w:rsidP="00497D23">
      <w:pPr>
        <w:pStyle w:val="ListParagraph"/>
        <w:jc w:val="center"/>
        <w:rPr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EC01E86" wp14:editId="5B5FDD22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715645" cy="730250"/>
            <wp:effectExtent l="0" t="0" r="8255" b="0"/>
            <wp:wrapTopAndBottom/>
            <wp:docPr id="2050" name="Picture 2" descr="CIF">
              <a:extLst xmlns:a="http://schemas.openxmlformats.org/drawingml/2006/main">
                <a:ext uri="{FF2B5EF4-FFF2-40B4-BE49-F238E27FC236}">
                  <a16:creationId xmlns:a16="http://schemas.microsoft.com/office/drawing/2014/main" id="{5D6A6018-A982-4FA0-A9B6-E0279CAA55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IF">
                      <a:extLst>
                        <a:ext uri="{FF2B5EF4-FFF2-40B4-BE49-F238E27FC236}">
                          <a16:creationId xmlns:a16="http://schemas.microsoft.com/office/drawing/2014/main" id="{5D6A6018-A982-4FA0-A9B6-E0279CAA55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90F">
        <w:rPr>
          <w:sz w:val="44"/>
          <w:szCs w:val="44"/>
        </w:rPr>
        <w:t>C</w:t>
      </w:r>
      <w:r w:rsidRPr="001F390F">
        <w:rPr>
          <w:sz w:val="48"/>
          <w:szCs w:val="48"/>
        </w:rPr>
        <w:t>ALIFORNIA</w:t>
      </w:r>
      <w:r>
        <w:rPr>
          <w:sz w:val="48"/>
          <w:szCs w:val="48"/>
        </w:rPr>
        <w:t xml:space="preserve"> </w:t>
      </w:r>
      <w:r w:rsidRPr="001F390F">
        <w:rPr>
          <w:sz w:val="48"/>
          <w:szCs w:val="48"/>
        </w:rPr>
        <w:t>INTERSCHOLASTIC</w:t>
      </w:r>
      <w:r>
        <w:rPr>
          <w:sz w:val="48"/>
          <w:szCs w:val="48"/>
        </w:rPr>
        <w:t xml:space="preserve"> </w:t>
      </w:r>
      <w:r w:rsidRPr="001F390F">
        <w:rPr>
          <w:sz w:val="48"/>
          <w:szCs w:val="48"/>
        </w:rPr>
        <w:t>FEDERATION</w:t>
      </w:r>
    </w:p>
    <w:p w14:paraId="7D012340" w14:textId="77777777" w:rsidR="00497D23" w:rsidRPr="001F390F" w:rsidRDefault="00497D23" w:rsidP="00497D23">
      <w:pPr>
        <w:pStyle w:val="ListParagraph"/>
        <w:jc w:val="center"/>
        <w:rPr>
          <w:sz w:val="36"/>
          <w:szCs w:val="36"/>
        </w:rPr>
      </w:pPr>
      <w:r w:rsidRPr="001F390F">
        <w:rPr>
          <w:sz w:val="36"/>
          <w:szCs w:val="36"/>
        </w:rPr>
        <w:t>WRESTLING CHAMPIONSHIPS</w:t>
      </w:r>
    </w:p>
    <w:p w14:paraId="2FB24696" w14:textId="77777777" w:rsidR="00497D23" w:rsidRDefault="00497D23" w:rsidP="00497D23">
      <w:pPr>
        <w:pStyle w:val="ListParagraph"/>
        <w:jc w:val="center"/>
        <w:rPr>
          <w:sz w:val="36"/>
          <w:szCs w:val="36"/>
        </w:rPr>
      </w:pPr>
      <w:r w:rsidRPr="001F390F">
        <w:rPr>
          <w:sz w:val="36"/>
          <w:szCs w:val="36"/>
        </w:rPr>
        <w:t>OFFICIALS NOMINATION FORM</w:t>
      </w:r>
    </w:p>
    <w:p w14:paraId="654AB78A" w14:textId="77777777" w:rsidR="00497D23" w:rsidRDefault="00497D23" w:rsidP="00497D23">
      <w:pPr>
        <w:pStyle w:val="ListParagraph"/>
        <w:rPr>
          <w:sz w:val="24"/>
          <w:szCs w:val="24"/>
        </w:rPr>
      </w:pPr>
    </w:p>
    <w:p w14:paraId="7E701B2C" w14:textId="77777777" w:rsidR="00497D23" w:rsidRPr="00D118D1" w:rsidRDefault="00497D23" w:rsidP="00497D23">
      <w:pPr>
        <w:pStyle w:val="ListParagrap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Wrestling Officials </w:t>
      </w:r>
      <w:r w:rsidRPr="00D118D1">
        <w:rPr>
          <w:b/>
          <w:bCs/>
          <w:sz w:val="28"/>
          <w:szCs w:val="28"/>
          <w:u w:val="single"/>
        </w:rPr>
        <w:t>Association Director:</w:t>
      </w:r>
    </w:p>
    <w:p w14:paraId="2DCF525C" w14:textId="77777777" w:rsidR="00497D23" w:rsidRDefault="00497D23" w:rsidP="00497D2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Please forward this template to qualified and recommended officials from your association.</w:t>
      </w:r>
    </w:p>
    <w:p w14:paraId="05975224" w14:textId="77777777" w:rsidR="00497D23" w:rsidRDefault="00497D23" w:rsidP="00497D2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Have the official complete and submit the application, along with a facial picture of the official in gray pin striped uniform.</w:t>
      </w:r>
    </w:p>
    <w:p w14:paraId="1936E3D5" w14:textId="77777777" w:rsidR="00497D23" w:rsidRDefault="00497D23" w:rsidP="00497D2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Association directors need to submit this application and picture to your section commissioner.</w:t>
      </w:r>
    </w:p>
    <w:p w14:paraId="69CF110F" w14:textId="77777777" w:rsidR="00497D23" w:rsidRDefault="00497D23" w:rsidP="00497D2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Section Commissioner will forward this application to Duane Morgan at </w:t>
      </w:r>
      <w:hyperlink r:id="rId8" w:history="1">
        <w:r w:rsidRPr="00684433">
          <w:rPr>
            <w:rStyle w:val="Hyperlink"/>
            <w:sz w:val="28"/>
            <w:szCs w:val="28"/>
          </w:rPr>
          <w:t>duanemorgan6@icloud.com</w:t>
        </w:r>
      </w:hyperlink>
      <w:r>
        <w:rPr>
          <w:sz w:val="28"/>
          <w:szCs w:val="28"/>
        </w:rPr>
        <w:t xml:space="preserve"> </w:t>
      </w:r>
    </w:p>
    <w:p w14:paraId="47CE4C82" w14:textId="2498FDED" w:rsidR="00497D23" w:rsidRPr="00F941A0" w:rsidRDefault="00497D23" w:rsidP="00497D23">
      <w:pPr>
        <w:ind w:firstLine="720"/>
        <w:rPr>
          <w:b/>
          <w:bCs/>
          <w:sz w:val="28"/>
          <w:szCs w:val="28"/>
          <w:u w:val="single"/>
        </w:rPr>
      </w:pPr>
      <w:r w:rsidRPr="00F941A0">
        <w:rPr>
          <w:b/>
          <w:bCs/>
          <w:sz w:val="28"/>
          <w:szCs w:val="28"/>
          <w:u w:val="single"/>
        </w:rPr>
        <w:t xml:space="preserve">Due Date </w:t>
      </w:r>
      <w:r>
        <w:rPr>
          <w:b/>
          <w:bCs/>
          <w:sz w:val="28"/>
          <w:szCs w:val="28"/>
          <w:u w:val="single"/>
        </w:rPr>
        <w:t xml:space="preserve">December </w:t>
      </w:r>
      <w:r w:rsidR="00E26F57">
        <w:rPr>
          <w:b/>
          <w:bCs/>
          <w:sz w:val="28"/>
          <w:szCs w:val="28"/>
          <w:u w:val="single"/>
        </w:rPr>
        <w:t>1</w:t>
      </w:r>
      <w:r w:rsidRPr="00F941A0">
        <w:rPr>
          <w:b/>
          <w:bCs/>
          <w:sz w:val="28"/>
          <w:szCs w:val="28"/>
          <w:u w:val="single"/>
        </w:rPr>
        <w:t>, 202</w:t>
      </w:r>
      <w:r w:rsidR="00E26F57">
        <w:rPr>
          <w:b/>
          <w:bCs/>
          <w:sz w:val="28"/>
          <w:szCs w:val="28"/>
          <w:u w:val="single"/>
        </w:rPr>
        <w:t>3</w:t>
      </w:r>
    </w:p>
    <w:p w14:paraId="5059EBD2" w14:textId="77777777" w:rsidR="00497D23" w:rsidRDefault="00497D23" w:rsidP="00497D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Officials Name: _________________________________________________</w:t>
      </w:r>
    </w:p>
    <w:p w14:paraId="24B8B3E7" w14:textId="77777777" w:rsidR="00497D23" w:rsidRDefault="00497D23" w:rsidP="00497D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</w:t>
      </w:r>
    </w:p>
    <w:p w14:paraId="5CDA6BE0" w14:textId="77777777" w:rsidR="00497D23" w:rsidRDefault="00497D23" w:rsidP="00497D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Home address: _________________________________________________</w:t>
      </w:r>
    </w:p>
    <w:p w14:paraId="42694ABD" w14:textId="77777777" w:rsidR="00497D23" w:rsidRDefault="00497D23" w:rsidP="00497D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City: _________________________________________________________</w:t>
      </w:r>
    </w:p>
    <w:p w14:paraId="5C6510BF" w14:textId="77777777" w:rsidR="00497D23" w:rsidRDefault="00497D23" w:rsidP="00497D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Zip: __________________________________________________________</w:t>
      </w:r>
    </w:p>
    <w:p w14:paraId="2C40524B" w14:textId="77777777" w:rsidR="00497D23" w:rsidRDefault="00497D23" w:rsidP="00497D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Cell Phone: ____________________________________________________</w:t>
      </w:r>
    </w:p>
    <w:p w14:paraId="3AA1D818" w14:textId="77777777" w:rsidR="00497D23" w:rsidRDefault="00497D23" w:rsidP="00497D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Home Phone: __________________________________________________</w:t>
      </w:r>
    </w:p>
    <w:p w14:paraId="6DEBEA2E" w14:textId="77777777" w:rsidR="00497D23" w:rsidRDefault="00497D23" w:rsidP="00497D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Shirt Size: _____________ Jacket Size: ______________________________</w:t>
      </w:r>
    </w:p>
    <w:p w14:paraId="0E83E245" w14:textId="77777777" w:rsidR="00497D23" w:rsidRDefault="00497D23" w:rsidP="00497D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Which CIF Section are you representing: ____________________________</w:t>
      </w:r>
    </w:p>
    <w:p w14:paraId="748C38C5" w14:textId="77777777" w:rsidR="00497D23" w:rsidRDefault="00497D23" w:rsidP="00497D23">
      <w:pPr>
        <w:ind w:left="720"/>
        <w:rPr>
          <w:sz w:val="28"/>
          <w:szCs w:val="28"/>
        </w:rPr>
      </w:pPr>
      <w:r w:rsidRPr="00F941A0">
        <w:rPr>
          <w:b/>
          <w:bCs/>
          <w:sz w:val="28"/>
          <w:szCs w:val="28"/>
          <w:u w:val="single"/>
        </w:rPr>
        <w:t>High School Officiating Experiences: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</w:t>
      </w:r>
    </w:p>
    <w:p w14:paraId="426AD740" w14:textId="77777777" w:rsidR="00497D23" w:rsidRDefault="00497D23" w:rsidP="00497D23">
      <w:pPr>
        <w:ind w:left="720"/>
        <w:rPr>
          <w:sz w:val="28"/>
          <w:szCs w:val="28"/>
        </w:rPr>
      </w:pPr>
      <w:r w:rsidRPr="00F941A0">
        <w:rPr>
          <w:b/>
          <w:bCs/>
          <w:sz w:val="28"/>
          <w:szCs w:val="28"/>
          <w:u w:val="single"/>
        </w:rPr>
        <w:t>College Officiating Experiences: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7D08B7E" w14:textId="77777777" w:rsidR="00497D23" w:rsidRDefault="00497D23" w:rsidP="00497D23">
      <w:pPr>
        <w:ind w:firstLine="720"/>
        <w:rPr>
          <w:sz w:val="28"/>
          <w:szCs w:val="28"/>
        </w:rPr>
      </w:pPr>
      <w:r w:rsidRPr="00F941A0">
        <w:rPr>
          <w:b/>
          <w:bCs/>
          <w:sz w:val="28"/>
          <w:szCs w:val="28"/>
          <w:u w:val="single"/>
        </w:rPr>
        <w:t>References:</w:t>
      </w:r>
      <w:r>
        <w:rPr>
          <w:sz w:val="28"/>
          <w:szCs w:val="28"/>
        </w:rPr>
        <w:t xml:space="preserve"> (include name, email and cell phone)</w:t>
      </w:r>
    </w:p>
    <w:p w14:paraId="36842110" w14:textId="77777777" w:rsidR="00497D23" w:rsidRDefault="00497D23" w:rsidP="00497D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5F536D0" w14:textId="77777777" w:rsidR="00497D23" w:rsidRDefault="00497D23" w:rsidP="00497D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2B446E6E" w14:textId="77777777" w:rsidR="00497D23" w:rsidRPr="00F941A0" w:rsidRDefault="00497D23" w:rsidP="00497D23">
      <w:pPr>
        <w:ind w:firstLine="720"/>
        <w:rPr>
          <w:b/>
          <w:bCs/>
          <w:sz w:val="28"/>
          <w:szCs w:val="28"/>
          <w:u w:val="single"/>
        </w:rPr>
      </w:pPr>
      <w:r w:rsidRPr="00F941A0">
        <w:rPr>
          <w:b/>
          <w:bCs/>
          <w:sz w:val="28"/>
          <w:szCs w:val="28"/>
          <w:u w:val="single"/>
        </w:rPr>
        <w:t>Association Directors Contact Information:</w:t>
      </w:r>
    </w:p>
    <w:p w14:paraId="7B4D3385" w14:textId="77777777" w:rsidR="00497D23" w:rsidRDefault="00497D23" w:rsidP="00497D23">
      <w:pPr>
        <w:ind w:left="720"/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Name:________________________________________________________</w:t>
      </w:r>
    </w:p>
    <w:p w14:paraId="5BBE730B" w14:textId="77777777" w:rsidR="00497D23" w:rsidRDefault="00497D23" w:rsidP="00497D23">
      <w:pPr>
        <w:ind w:left="720"/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</w:t>
      </w:r>
    </w:p>
    <w:p w14:paraId="34506568" w14:textId="77777777" w:rsidR="00497D23" w:rsidRDefault="00497D23" w:rsidP="00497D23">
      <w:pPr>
        <w:ind w:left="720"/>
        <w:rPr>
          <w:sz w:val="28"/>
          <w:szCs w:val="28"/>
        </w:rPr>
      </w:pPr>
      <w:r>
        <w:rPr>
          <w:sz w:val="28"/>
          <w:szCs w:val="28"/>
        </w:rPr>
        <w:t>Cell Phone: ____________________________________________________</w:t>
      </w:r>
    </w:p>
    <w:p w14:paraId="0B4F1CA7" w14:textId="77777777" w:rsidR="00497D23" w:rsidRPr="004644E3" w:rsidRDefault="00497D23" w:rsidP="00497D23">
      <w:pPr>
        <w:ind w:firstLine="720"/>
        <w:rPr>
          <w:b/>
          <w:bCs/>
          <w:sz w:val="28"/>
          <w:szCs w:val="28"/>
          <w:u w:val="single"/>
        </w:rPr>
      </w:pPr>
      <w:r w:rsidRPr="004644E3">
        <w:rPr>
          <w:b/>
          <w:bCs/>
          <w:sz w:val="28"/>
          <w:szCs w:val="28"/>
          <w:u w:val="single"/>
        </w:rPr>
        <w:t xml:space="preserve">As a nominated official, I affirm </w:t>
      </w:r>
      <w:r>
        <w:rPr>
          <w:b/>
          <w:bCs/>
          <w:sz w:val="28"/>
          <w:szCs w:val="28"/>
          <w:u w:val="single"/>
        </w:rPr>
        <w:t xml:space="preserve">by submitting this application </w:t>
      </w:r>
      <w:r w:rsidRPr="004644E3">
        <w:rPr>
          <w:b/>
          <w:bCs/>
          <w:sz w:val="28"/>
          <w:szCs w:val="28"/>
          <w:u w:val="single"/>
        </w:rPr>
        <w:t>that:</w:t>
      </w:r>
    </w:p>
    <w:p w14:paraId="750AEC49" w14:textId="77777777" w:rsidR="00497D23" w:rsidRPr="004644E3" w:rsidRDefault="00497D23" w:rsidP="00497D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44E3">
        <w:rPr>
          <w:sz w:val="28"/>
          <w:szCs w:val="28"/>
        </w:rPr>
        <w:t xml:space="preserve">I will be working the section championships in the year that I am nominated.  </w:t>
      </w:r>
    </w:p>
    <w:p w14:paraId="3F17A082" w14:textId="77777777" w:rsidR="00497D23" w:rsidRPr="004644E3" w:rsidRDefault="00497D23" w:rsidP="00497D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44E3">
        <w:rPr>
          <w:sz w:val="28"/>
          <w:szCs w:val="28"/>
        </w:rPr>
        <w:t xml:space="preserve">I will be an independent contractor and not an employee of the State CIF or it’s member-sections, leagues or schools. </w:t>
      </w:r>
    </w:p>
    <w:p w14:paraId="08757BF6" w14:textId="77777777" w:rsidR="00497D23" w:rsidRPr="004644E3" w:rsidRDefault="00497D23" w:rsidP="00497D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44E3">
        <w:rPr>
          <w:sz w:val="28"/>
          <w:szCs w:val="28"/>
        </w:rPr>
        <w:t>I am not a high school wrestling coach</w:t>
      </w:r>
      <w:r>
        <w:rPr>
          <w:sz w:val="28"/>
          <w:szCs w:val="28"/>
        </w:rPr>
        <w:t>,</w:t>
      </w:r>
      <w:r w:rsidRPr="004644E3">
        <w:rPr>
          <w:sz w:val="28"/>
          <w:szCs w:val="28"/>
        </w:rPr>
        <w:t xml:space="preserve"> nor do I have any allegiance to any particular </w:t>
      </w:r>
      <w:r>
        <w:rPr>
          <w:sz w:val="28"/>
          <w:szCs w:val="28"/>
        </w:rPr>
        <w:t xml:space="preserve">wrestling </w:t>
      </w:r>
      <w:r w:rsidRPr="004644E3">
        <w:rPr>
          <w:sz w:val="28"/>
          <w:szCs w:val="28"/>
        </w:rPr>
        <w:t xml:space="preserve">program or individuals that may be </w:t>
      </w:r>
      <w:r>
        <w:rPr>
          <w:sz w:val="28"/>
          <w:szCs w:val="28"/>
        </w:rPr>
        <w:t xml:space="preserve">or have the potential in </w:t>
      </w:r>
      <w:r w:rsidRPr="004644E3">
        <w:rPr>
          <w:sz w:val="28"/>
          <w:szCs w:val="28"/>
        </w:rPr>
        <w:t xml:space="preserve">participating </w:t>
      </w:r>
      <w:r>
        <w:rPr>
          <w:sz w:val="28"/>
          <w:szCs w:val="28"/>
        </w:rPr>
        <w:t>at</w:t>
      </w:r>
      <w:r w:rsidRPr="004644E3">
        <w:rPr>
          <w:sz w:val="28"/>
          <w:szCs w:val="28"/>
        </w:rPr>
        <w:t xml:space="preserve"> the CIF State Wrestling Championships. </w:t>
      </w:r>
    </w:p>
    <w:p w14:paraId="1E2152F4" w14:textId="77777777" w:rsidR="00497D23" w:rsidRDefault="00497D23" w:rsidP="00497D23">
      <w:pPr>
        <w:ind w:left="720"/>
        <w:rPr>
          <w:sz w:val="28"/>
          <w:szCs w:val="28"/>
        </w:rPr>
      </w:pPr>
      <w:r>
        <w:rPr>
          <w:sz w:val="28"/>
          <w:szCs w:val="28"/>
        </w:rPr>
        <w:t>CIF Section Commissioner: _______________________________________</w:t>
      </w:r>
    </w:p>
    <w:p w14:paraId="7F781229" w14:textId="77777777" w:rsidR="00497D23" w:rsidRDefault="00497D23" w:rsidP="00497D23">
      <w:pPr>
        <w:ind w:left="720"/>
        <w:rPr>
          <w:sz w:val="28"/>
          <w:szCs w:val="28"/>
        </w:rPr>
      </w:pPr>
      <w:r>
        <w:rPr>
          <w:sz w:val="28"/>
          <w:szCs w:val="28"/>
        </w:rPr>
        <w:t>Date submitted: ________________________________________________</w:t>
      </w:r>
    </w:p>
    <w:p w14:paraId="61EC464C" w14:textId="2476197A" w:rsidR="001428BD" w:rsidRPr="006C2F6A" w:rsidRDefault="00497D23" w:rsidP="006C2F6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Please forward application and picture to Duane Morgan at </w:t>
      </w:r>
      <w:hyperlink r:id="rId9" w:history="1">
        <w:r w:rsidRPr="00684433">
          <w:rPr>
            <w:rStyle w:val="Hyperlink"/>
            <w:sz w:val="28"/>
            <w:szCs w:val="28"/>
          </w:rPr>
          <w:t>duanemorgan6@icloud.com</w:t>
        </w:r>
      </w:hyperlink>
      <w:r>
        <w:rPr>
          <w:sz w:val="28"/>
          <w:szCs w:val="28"/>
        </w:rPr>
        <w:t xml:space="preserve"> </w:t>
      </w:r>
    </w:p>
    <w:p w14:paraId="2E1B25AC" w14:textId="11D181E3" w:rsidR="003004A6" w:rsidRDefault="001428BD" w:rsidP="000C16CA">
      <w:pPr>
        <w:pStyle w:val="VballRoster"/>
        <w:tabs>
          <w:tab w:val="clear" w:pos="630"/>
          <w:tab w:val="clear" w:pos="2880"/>
          <w:tab w:val="clear" w:pos="5130"/>
          <w:tab w:val="clear" w:pos="6750"/>
          <w:tab w:val="clear" w:pos="8010"/>
        </w:tabs>
      </w:pPr>
      <w:r w:rsidRPr="007909E7">
        <w:fldChar w:fldCharType="begin"/>
      </w:r>
      <w:r w:rsidRPr="007909E7">
        <w:instrText xml:space="preserve"> DATE \@ "M/d/yyyy" </w:instrText>
      </w:r>
      <w:r w:rsidRPr="007909E7">
        <w:fldChar w:fldCharType="separate"/>
      </w:r>
      <w:r w:rsidR="00DC78D7">
        <w:rPr>
          <w:noProof/>
        </w:rPr>
        <w:t>9/27/2023</w:t>
      </w:r>
      <w:r w:rsidRPr="007909E7">
        <w:fldChar w:fldCharType="end"/>
      </w:r>
    </w:p>
    <w:sectPr w:rsidR="00300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1AB2"/>
    <w:multiLevelType w:val="hybridMultilevel"/>
    <w:tmpl w:val="8D7A07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DE18E1"/>
    <w:multiLevelType w:val="hybridMultilevel"/>
    <w:tmpl w:val="69101D12"/>
    <w:lvl w:ilvl="0" w:tplc="AD0C5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6192B"/>
    <w:multiLevelType w:val="hybridMultilevel"/>
    <w:tmpl w:val="854AE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2581883">
    <w:abstractNumId w:val="2"/>
  </w:num>
  <w:num w:numId="2" w16cid:durableId="554005355">
    <w:abstractNumId w:val="1"/>
  </w:num>
  <w:num w:numId="3" w16cid:durableId="47357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BD"/>
    <w:rsid w:val="00091972"/>
    <w:rsid w:val="00095E4C"/>
    <w:rsid w:val="000C16CA"/>
    <w:rsid w:val="001428BD"/>
    <w:rsid w:val="00190E35"/>
    <w:rsid w:val="001A65E5"/>
    <w:rsid w:val="001E379B"/>
    <w:rsid w:val="00235EF1"/>
    <w:rsid w:val="002F5D28"/>
    <w:rsid w:val="003004A6"/>
    <w:rsid w:val="0030521B"/>
    <w:rsid w:val="00320A01"/>
    <w:rsid w:val="003748B7"/>
    <w:rsid w:val="003F6D1E"/>
    <w:rsid w:val="00411F7F"/>
    <w:rsid w:val="00497D23"/>
    <w:rsid w:val="00553AEA"/>
    <w:rsid w:val="006A52AB"/>
    <w:rsid w:val="006C2F6A"/>
    <w:rsid w:val="006C588C"/>
    <w:rsid w:val="007B320C"/>
    <w:rsid w:val="00911FFA"/>
    <w:rsid w:val="00937707"/>
    <w:rsid w:val="00954C91"/>
    <w:rsid w:val="009740DA"/>
    <w:rsid w:val="00A07D61"/>
    <w:rsid w:val="00A172B3"/>
    <w:rsid w:val="00A56C69"/>
    <w:rsid w:val="00AC490E"/>
    <w:rsid w:val="00AF5512"/>
    <w:rsid w:val="00B07780"/>
    <w:rsid w:val="00B870A4"/>
    <w:rsid w:val="00BB2DD9"/>
    <w:rsid w:val="00C86B5A"/>
    <w:rsid w:val="00CC1A82"/>
    <w:rsid w:val="00D52A13"/>
    <w:rsid w:val="00DB21DE"/>
    <w:rsid w:val="00DC78D7"/>
    <w:rsid w:val="00E26F57"/>
    <w:rsid w:val="00ED0810"/>
    <w:rsid w:val="00F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5B01F"/>
  <w15:chartTrackingRefBased/>
  <w15:docId w15:val="{449CDEDB-FA57-4CC1-B86B-5D0A588F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ballRoster">
    <w:name w:val="Vball Roster"/>
    <w:basedOn w:val="Normal"/>
    <w:rsid w:val="001428BD"/>
    <w:pPr>
      <w:tabs>
        <w:tab w:val="left" w:pos="630"/>
        <w:tab w:val="left" w:pos="2880"/>
        <w:tab w:val="left" w:pos="5130"/>
        <w:tab w:val="left" w:pos="6750"/>
        <w:tab w:val="left" w:pos="801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95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E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anemorgan6@iclou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uanemorgan6@iclou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anemorgan6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6510-EA85-40A0-AA1A-FF3968C0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Morgan</dc:creator>
  <cp:keywords/>
  <dc:description/>
  <cp:lastModifiedBy>Manuel Guerrero</cp:lastModifiedBy>
  <cp:revision>2</cp:revision>
  <dcterms:created xsi:type="dcterms:W3CDTF">2023-09-27T19:38:00Z</dcterms:created>
  <dcterms:modified xsi:type="dcterms:W3CDTF">2023-09-27T19:38:00Z</dcterms:modified>
</cp:coreProperties>
</file>